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297768506"/>
    <w:bookmarkEnd w:id="1"/>
    <w:p w14:paraId="0BD82600" w14:textId="77777777" w:rsidR="001D04C6" w:rsidRPr="00E87AB3" w:rsidRDefault="001D04C6" w:rsidP="001D04C6">
      <w:pPr>
        <w:pStyle w:val="Carattere"/>
        <w:jc w:val="center"/>
        <w:rPr>
          <w:sz w:val="28"/>
          <w:szCs w:val="28"/>
        </w:rPr>
      </w:pPr>
      <w:r w:rsidRPr="00E87AB3">
        <w:rPr>
          <w:sz w:val="28"/>
          <w:szCs w:val="28"/>
        </w:rPr>
        <w:object w:dxaOrig="946" w:dyaOrig="1051" w14:anchorId="6C8A2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 o:ole="">
            <v:imagedata r:id="rId5" o:title=""/>
          </v:shape>
          <o:OLEObject Type="Embed" ProgID="Word.Picture.8" ShapeID="_x0000_i1025" DrawAspect="Content" ObjectID="_1757776877" r:id="rId6"/>
        </w:object>
      </w:r>
    </w:p>
    <w:p w14:paraId="7E3688F7" w14:textId="77777777" w:rsidR="001D04C6" w:rsidRPr="00B83712" w:rsidRDefault="001D04C6" w:rsidP="001D04C6">
      <w:pPr>
        <w:jc w:val="center"/>
        <w:rPr>
          <w:rFonts w:ascii="Arial" w:hAnsi="Arial"/>
          <w:sz w:val="28"/>
          <w:szCs w:val="28"/>
        </w:rPr>
      </w:pPr>
      <w:r w:rsidRPr="00B83712">
        <w:rPr>
          <w:rFonts w:ascii="Arial" w:hAnsi="Arial"/>
          <w:sz w:val="28"/>
          <w:szCs w:val="28"/>
        </w:rPr>
        <w:t>TRIBUNALE ORDINARIO DI TRIESTE</w:t>
      </w:r>
    </w:p>
    <w:p w14:paraId="3BBEA4E1" w14:textId="5F86C4C3" w:rsidR="001D04C6" w:rsidRPr="001D04C6" w:rsidRDefault="001D04C6" w:rsidP="001D04C6">
      <w:pPr>
        <w:jc w:val="center"/>
        <w:rPr>
          <w:rFonts w:ascii="Arial" w:hAnsi="Arial"/>
        </w:rPr>
      </w:pPr>
      <w:r w:rsidRPr="00B83712">
        <w:rPr>
          <w:rFonts w:ascii="Arial" w:hAnsi="Arial"/>
        </w:rPr>
        <w:t>VOLONTARIA GIURISDIZIONE</w:t>
      </w:r>
    </w:p>
    <w:p w14:paraId="1BC82701" w14:textId="77777777" w:rsidR="001D04C6" w:rsidRDefault="001D04C6" w:rsidP="001D04C6">
      <w:pPr>
        <w:jc w:val="center"/>
        <w:rPr>
          <w:rFonts w:ascii="Arial" w:hAnsi="Arial"/>
          <w:sz w:val="28"/>
        </w:rPr>
      </w:pPr>
    </w:p>
    <w:p w14:paraId="688D0DFA" w14:textId="77777777" w:rsidR="001D04C6" w:rsidRPr="00B83712" w:rsidRDefault="001D04C6" w:rsidP="001D04C6">
      <w:pPr>
        <w:pStyle w:val="Corpotesto"/>
        <w:jc w:val="center"/>
        <w:rPr>
          <w:rFonts w:ascii="Arial" w:hAnsi="Arial"/>
          <w:b/>
          <w:sz w:val="24"/>
        </w:rPr>
      </w:pPr>
      <w:r w:rsidRPr="00B83712">
        <w:rPr>
          <w:rFonts w:ascii="Arial" w:hAnsi="Arial"/>
          <w:b/>
          <w:sz w:val="24"/>
        </w:rPr>
        <w:t>Istruzioni</w:t>
      </w:r>
    </w:p>
    <w:p w14:paraId="065E2E01" w14:textId="77777777" w:rsidR="001D04C6" w:rsidRPr="00B83712" w:rsidRDefault="001D04C6" w:rsidP="001D04C6">
      <w:pPr>
        <w:pStyle w:val="Corpotesto"/>
        <w:rPr>
          <w:rFonts w:ascii="Arial" w:hAnsi="Arial" w:cs="Arial"/>
          <w:b/>
          <w:sz w:val="24"/>
        </w:rPr>
      </w:pPr>
      <w:r w:rsidRPr="00B83712">
        <w:rPr>
          <w:rFonts w:ascii="Arial" w:hAnsi="Arial" w:cs="Arial"/>
          <w:b/>
          <w:sz w:val="24"/>
        </w:rPr>
        <w:t xml:space="preserve">Modalità di esecuzione e trattamento fiscale delle asseverazioni di perizie e traduzioni giurate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83712">
        <w:rPr>
          <w:rFonts w:ascii="Arial" w:hAnsi="Arial" w:cs="Arial"/>
          <w:sz w:val="24"/>
        </w:rPr>
        <w:t>(</w:t>
      </w:r>
      <w:r w:rsidRPr="00B83712">
        <w:rPr>
          <w:rFonts w:ascii="Arial" w:hAnsi="Arial" w:cs="Arial"/>
          <w:color w:val="333333"/>
          <w:sz w:val="24"/>
        </w:rPr>
        <w:t>Art. 5 R.D. n. 1366 del 9/10/1922</w:t>
      </w:r>
      <w:r w:rsidRPr="00B83712">
        <w:rPr>
          <w:rFonts w:ascii="Arial" w:hAnsi="Arial" w:cs="Arial"/>
          <w:sz w:val="24"/>
        </w:rPr>
        <w:t>)</w:t>
      </w:r>
    </w:p>
    <w:p w14:paraId="66178B57" w14:textId="77777777" w:rsidR="001D04C6" w:rsidRDefault="001D04C6" w:rsidP="001D04C6">
      <w:pPr>
        <w:pStyle w:val="Titolo1"/>
        <w:spacing w:line="240" w:lineRule="auto"/>
      </w:pPr>
    </w:p>
    <w:p w14:paraId="3049848A" w14:textId="77777777" w:rsidR="001D04C6" w:rsidRPr="00B83712" w:rsidRDefault="001D04C6" w:rsidP="001D04C6">
      <w:pPr>
        <w:pStyle w:val="Titolo1"/>
        <w:spacing w:line="240" w:lineRule="auto"/>
        <w:rPr>
          <w:b/>
          <w:sz w:val="24"/>
        </w:rPr>
      </w:pPr>
      <w:r w:rsidRPr="00B83712">
        <w:rPr>
          <w:b/>
          <w:sz w:val="24"/>
        </w:rPr>
        <w:t xml:space="preserve">Modalità </w:t>
      </w:r>
    </w:p>
    <w:p w14:paraId="0F6E663F" w14:textId="63C3EA4B" w:rsidR="001D04C6" w:rsidRPr="00D9147E" w:rsidRDefault="001D04C6" w:rsidP="001D04C6">
      <w:pPr>
        <w:pStyle w:val="Titolo1"/>
        <w:spacing w:line="240" w:lineRule="auto"/>
        <w:jc w:val="both"/>
        <w:rPr>
          <w:rFonts w:cs="Arial"/>
          <w:i/>
          <w:iCs/>
          <w:sz w:val="24"/>
        </w:rPr>
      </w:pPr>
      <w:r w:rsidRPr="001C344F">
        <w:rPr>
          <w:rFonts w:cs="Arial"/>
          <w:sz w:val="24"/>
        </w:rPr>
        <w:t>Attività svolta presso la volontaria giurisdizione d</w:t>
      </w:r>
      <w:r>
        <w:rPr>
          <w:rFonts w:cs="Arial"/>
          <w:sz w:val="24"/>
        </w:rPr>
        <w:t>i questo Tribunale, stanza n. 101</w:t>
      </w:r>
      <w:r w:rsidRPr="001C344F">
        <w:rPr>
          <w:rFonts w:cs="Arial"/>
          <w:sz w:val="24"/>
        </w:rPr>
        <w:t xml:space="preserve">, piano terra, </w:t>
      </w:r>
      <w:r w:rsidR="00594E71" w:rsidRPr="00594E71">
        <w:rPr>
          <w:rFonts w:cs="Arial"/>
          <w:b/>
          <w:bCs/>
          <w:sz w:val="24"/>
          <w:u w:val="single"/>
        </w:rPr>
        <w:t>martedì e giovedì,</w:t>
      </w:r>
      <w:r w:rsidR="00594E71">
        <w:rPr>
          <w:rFonts w:cs="Arial"/>
          <w:b/>
          <w:bCs/>
          <w:sz w:val="24"/>
          <w:u w:val="single"/>
        </w:rPr>
        <w:t xml:space="preserve"> </w:t>
      </w:r>
      <w:r w:rsidRPr="00594E71">
        <w:rPr>
          <w:rFonts w:cs="Arial"/>
          <w:b/>
          <w:bCs/>
          <w:sz w:val="24"/>
          <w:u w:val="single"/>
        </w:rPr>
        <w:t>previo appuntamento</w:t>
      </w:r>
      <w:r>
        <w:rPr>
          <w:rFonts w:cs="Arial"/>
          <w:sz w:val="24"/>
        </w:rPr>
        <w:t xml:space="preserve"> – da fissare al tel. 040/7792462 o alla PEC: </w:t>
      </w:r>
      <w:r>
        <w:br/>
      </w:r>
      <w:hyperlink r:id="rId7" w:history="1">
        <w:r w:rsidRPr="00D9147E">
          <w:rPr>
            <w:rStyle w:val="Collegamentoipertestuale"/>
            <w:rFonts w:ascii="Verdana" w:hAnsi="Verdana"/>
            <w:i/>
            <w:iCs/>
            <w:color w:val="auto"/>
            <w:sz w:val="24"/>
            <w:u w:val="none"/>
            <w:shd w:val="clear" w:color="auto" w:fill="FFFFFF"/>
          </w:rPr>
          <w:t>volontaria.giurisdizione@certgov.fvg.it</w:t>
        </w:r>
      </w:hyperlink>
    </w:p>
    <w:p w14:paraId="751DC415" w14:textId="77777777" w:rsidR="001D04C6" w:rsidRDefault="001D04C6" w:rsidP="001D04C6">
      <w:pPr>
        <w:pStyle w:val="Titolo1"/>
        <w:spacing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indicando come oggetto:</w:t>
      </w:r>
    </w:p>
    <w:p w14:paraId="11F854AA" w14:textId="77777777" w:rsidR="001D04C6" w:rsidRDefault="001D04C6" w:rsidP="001D04C6">
      <w:pPr>
        <w:pStyle w:val="Titolo1"/>
        <w:spacing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“APPUNTAMENTO PER ASSEVERAZIONE DI PERIZIA E/O TRADUZIONE”</w:t>
      </w:r>
    </w:p>
    <w:p w14:paraId="7ED4BB1F" w14:textId="77777777" w:rsidR="001D04C6" w:rsidRPr="000C6225" w:rsidRDefault="001D04C6" w:rsidP="001D04C6"/>
    <w:p w14:paraId="112CB25B" w14:textId="77777777" w:rsidR="00D9147E" w:rsidRDefault="00D9147E" w:rsidP="001D04C6">
      <w:pPr>
        <w:pStyle w:val="Corpotesto"/>
        <w:rPr>
          <w:rFonts w:ascii="Arial" w:hAnsi="Arial" w:cs="Arial"/>
          <w:sz w:val="24"/>
        </w:rPr>
      </w:pPr>
    </w:p>
    <w:p w14:paraId="2631D6DB" w14:textId="77777777" w:rsidR="00D9147E" w:rsidRDefault="00D9147E" w:rsidP="001D04C6">
      <w:pPr>
        <w:pStyle w:val="Corpotesto"/>
        <w:rPr>
          <w:rFonts w:ascii="Arial" w:hAnsi="Arial" w:cs="Arial"/>
          <w:sz w:val="24"/>
        </w:rPr>
      </w:pPr>
    </w:p>
    <w:p w14:paraId="421B8B66" w14:textId="7AC30208" w:rsidR="001D04C6" w:rsidRDefault="001D04C6" w:rsidP="001D04C6">
      <w:pPr>
        <w:pStyle w:val="Corpotes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verbale di asseverazione di traduzioni giurate e perizie stragiudiziali consiste nella sottoscrizione davanti al cancelliere di un verbale di giuramento.</w:t>
      </w:r>
    </w:p>
    <w:p w14:paraId="35BF9AB4" w14:textId="77777777" w:rsidR="001D04C6" w:rsidRDefault="001D04C6" w:rsidP="001D04C6">
      <w:pPr>
        <w:pStyle w:val="Corpotes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traduttore-interprete o il perito dovranno venire con l’atto da tradurre e la traduzione del testo già completata o con gli elaborati peritali.</w:t>
      </w:r>
    </w:p>
    <w:p w14:paraId="4265DE2D" w14:textId="490A78DA" w:rsidR="00584714" w:rsidRDefault="00584714"/>
    <w:p w14:paraId="55C44F5C" w14:textId="77777777" w:rsidR="001D04C6" w:rsidRPr="007E10F4" w:rsidRDefault="001D04C6" w:rsidP="001D04C6">
      <w:pPr>
        <w:pStyle w:val="Corpotesto"/>
        <w:jc w:val="center"/>
        <w:rPr>
          <w:rFonts w:ascii="Arial" w:hAnsi="Arial" w:cs="Arial"/>
          <w:sz w:val="24"/>
        </w:rPr>
      </w:pPr>
      <w:r w:rsidRPr="00D572E6">
        <w:rPr>
          <w:rFonts w:ascii="Arial" w:hAnsi="Arial" w:cs="Arial"/>
          <w:b/>
          <w:sz w:val="24"/>
        </w:rPr>
        <w:t>(</w:t>
      </w:r>
      <w:r w:rsidRPr="00D572E6">
        <w:rPr>
          <w:rFonts w:ascii="Arial" w:hAnsi="Arial" w:cs="Arial"/>
          <w:b/>
          <w:sz w:val="24"/>
          <w:u w:val="single"/>
        </w:rPr>
        <w:t>QUESTO NON È UN UFFICIO TRADUZIONI!</w:t>
      </w:r>
      <w:r w:rsidRPr="00D572E6">
        <w:rPr>
          <w:rFonts w:ascii="Arial" w:hAnsi="Arial" w:cs="Arial"/>
          <w:b/>
          <w:sz w:val="24"/>
        </w:rPr>
        <w:t>).</w:t>
      </w:r>
    </w:p>
    <w:p w14:paraId="67254D1E" w14:textId="77777777" w:rsidR="001D04C6" w:rsidRDefault="001D04C6" w:rsidP="001D04C6">
      <w:pPr>
        <w:jc w:val="both"/>
        <w:rPr>
          <w:rFonts w:ascii="Arial" w:hAnsi="Arial" w:cs="Arial"/>
          <w:b/>
          <w:color w:val="333333"/>
        </w:rPr>
      </w:pPr>
    </w:p>
    <w:p w14:paraId="1D0C69CB" w14:textId="77777777" w:rsidR="001D04C6" w:rsidRDefault="001D04C6" w:rsidP="001D04C6">
      <w:pPr>
        <w:jc w:val="both"/>
        <w:rPr>
          <w:rFonts w:ascii="Arial" w:hAnsi="Arial" w:cs="Arial"/>
          <w:color w:val="333333"/>
        </w:rPr>
      </w:pPr>
      <w:r w:rsidRPr="009E7F03">
        <w:rPr>
          <w:rFonts w:ascii="Arial" w:hAnsi="Arial" w:cs="Arial"/>
          <w:b/>
          <w:color w:val="333333"/>
        </w:rPr>
        <w:t>Per asseverare una traduzione occorre già rilegare mediante spillatura o rilegatura</w:t>
      </w:r>
      <w:r>
        <w:rPr>
          <w:rFonts w:ascii="Arial" w:hAnsi="Arial" w:cs="Arial"/>
          <w:b/>
          <w:color w:val="333333"/>
        </w:rPr>
        <w:t xml:space="preserve"> (preferibilmente non utilizzare dorsi di plastica con spirale ad anelli)</w:t>
      </w:r>
      <w:r w:rsidRPr="007E10F4">
        <w:rPr>
          <w:rFonts w:ascii="Arial" w:hAnsi="Arial" w:cs="Arial"/>
          <w:color w:val="333333"/>
        </w:rPr>
        <w:t xml:space="preserve"> i documenti nel seguente ordine:</w:t>
      </w:r>
      <w:r>
        <w:rPr>
          <w:rFonts w:ascii="Arial" w:hAnsi="Arial" w:cs="Arial"/>
          <w:color w:val="333333"/>
        </w:rPr>
        <w:t xml:space="preserve"> </w:t>
      </w:r>
    </w:p>
    <w:p w14:paraId="004347D3" w14:textId="77777777" w:rsidR="001D04C6" w:rsidRDefault="001D04C6" w:rsidP="001D04C6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1) </w:t>
      </w:r>
      <w:r w:rsidRPr="007E10F4">
        <w:rPr>
          <w:rFonts w:ascii="Arial" w:hAnsi="Arial" w:cs="Arial"/>
          <w:color w:val="333333"/>
        </w:rPr>
        <w:t>testo che viene tradotto</w:t>
      </w:r>
      <w:r>
        <w:rPr>
          <w:rFonts w:ascii="Arial" w:hAnsi="Arial" w:cs="Arial"/>
          <w:color w:val="333333"/>
        </w:rPr>
        <w:t xml:space="preserve"> </w:t>
      </w:r>
    </w:p>
    <w:p w14:paraId="30270A2C" w14:textId="77777777" w:rsidR="001D04C6" w:rsidRDefault="001D04C6" w:rsidP="001D04C6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2) </w:t>
      </w:r>
      <w:r w:rsidRPr="007E10F4">
        <w:rPr>
          <w:rFonts w:ascii="Arial" w:hAnsi="Arial" w:cs="Arial"/>
          <w:color w:val="333333"/>
        </w:rPr>
        <w:t>traduzione</w:t>
      </w:r>
      <w:r>
        <w:rPr>
          <w:rFonts w:ascii="Arial" w:hAnsi="Arial" w:cs="Arial"/>
          <w:color w:val="333333"/>
        </w:rPr>
        <w:t xml:space="preserve"> </w:t>
      </w:r>
    </w:p>
    <w:p w14:paraId="64BE0D61" w14:textId="77777777" w:rsidR="001D04C6" w:rsidRDefault="001D04C6" w:rsidP="001D04C6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3) </w:t>
      </w:r>
      <w:r w:rsidRPr="007E10F4">
        <w:rPr>
          <w:rFonts w:ascii="Arial" w:hAnsi="Arial" w:cs="Arial"/>
          <w:color w:val="333333"/>
        </w:rPr>
        <w:t>modulo</w:t>
      </w:r>
      <w:r>
        <w:rPr>
          <w:rFonts w:ascii="Arial" w:hAnsi="Arial" w:cs="Arial"/>
          <w:color w:val="333333"/>
        </w:rPr>
        <w:t xml:space="preserve"> verbale</w:t>
      </w:r>
      <w:r w:rsidRPr="007E10F4">
        <w:rPr>
          <w:rFonts w:ascii="Arial" w:hAnsi="Arial" w:cs="Arial"/>
          <w:color w:val="333333"/>
        </w:rPr>
        <w:t xml:space="preserve"> di giuramento</w:t>
      </w:r>
      <w:r>
        <w:rPr>
          <w:rFonts w:ascii="Arial" w:hAnsi="Arial" w:cs="Arial"/>
          <w:color w:val="333333"/>
        </w:rPr>
        <w:t xml:space="preserve"> </w:t>
      </w:r>
      <w:r w:rsidRPr="007E10F4">
        <w:rPr>
          <w:rFonts w:ascii="Arial" w:hAnsi="Arial" w:cs="Arial"/>
          <w:color w:val="333333"/>
        </w:rPr>
        <w:t xml:space="preserve">già compilato in ogni sua parte e </w:t>
      </w:r>
      <w:r w:rsidRPr="00056B91">
        <w:rPr>
          <w:rFonts w:ascii="Arial" w:hAnsi="Arial" w:cs="Arial"/>
          <w:color w:val="333333"/>
          <w:u w:val="single"/>
        </w:rPr>
        <w:t>non firmato</w:t>
      </w:r>
      <w:r>
        <w:rPr>
          <w:rFonts w:ascii="Arial" w:hAnsi="Arial" w:cs="Arial"/>
          <w:color w:val="333333"/>
        </w:rPr>
        <w:t>,</w:t>
      </w:r>
      <w:r w:rsidRPr="007E10F4">
        <w:rPr>
          <w:rFonts w:ascii="Arial" w:hAnsi="Arial" w:cs="Arial"/>
          <w:color w:val="333333"/>
        </w:rPr>
        <w:t xml:space="preserve"> disponibile sul sito</w:t>
      </w:r>
      <w:r>
        <w:rPr>
          <w:rFonts w:ascii="Arial" w:hAnsi="Arial" w:cs="Arial"/>
          <w:color w:val="333333"/>
        </w:rPr>
        <w:t xml:space="preserve"> del Tribunale.</w:t>
      </w:r>
    </w:p>
    <w:p w14:paraId="6A1430D5" w14:textId="77777777" w:rsidR="001D04C6" w:rsidRPr="00784A34" w:rsidRDefault="001D04C6" w:rsidP="001D04C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Il traduttore deve essere persona diversa dall’interessato, estranea, non avente vincoli di </w:t>
      </w:r>
      <w:r w:rsidRPr="00784A34">
        <w:rPr>
          <w:rFonts w:ascii="Arial" w:hAnsi="Arial" w:cs="Arial"/>
        </w:rPr>
        <w:t>parentela o affinità e disinteressata all’atto da tradurre.</w:t>
      </w:r>
    </w:p>
    <w:p w14:paraId="23A2391E" w14:textId="77777777" w:rsidR="001D04C6" w:rsidRPr="00784A34" w:rsidRDefault="001D04C6" w:rsidP="001D04C6">
      <w:pPr>
        <w:jc w:val="both"/>
        <w:rPr>
          <w:rFonts w:ascii="Arial" w:hAnsi="Arial" w:cs="Arial"/>
          <w:b/>
        </w:rPr>
      </w:pPr>
    </w:p>
    <w:p w14:paraId="2175F04B" w14:textId="77777777" w:rsidR="001D04C6" w:rsidRPr="00784A34" w:rsidRDefault="001D04C6" w:rsidP="001D04C6">
      <w:pPr>
        <w:jc w:val="both"/>
        <w:rPr>
          <w:rFonts w:ascii="Arial" w:hAnsi="Arial" w:cs="Arial"/>
        </w:rPr>
      </w:pPr>
      <w:r w:rsidRPr="00784A34">
        <w:rPr>
          <w:rFonts w:ascii="Arial" w:hAnsi="Arial" w:cs="Arial"/>
          <w:b/>
        </w:rPr>
        <w:t xml:space="preserve">Per asseverare una perizia occorre già rilegare mediante spillatura o rilegatura </w:t>
      </w:r>
      <w:r w:rsidRPr="00784A34">
        <w:rPr>
          <w:rFonts w:ascii="Arial" w:hAnsi="Arial" w:cs="Arial"/>
        </w:rPr>
        <w:t xml:space="preserve">insieme tutti i documenti nel seguente ordine: </w:t>
      </w:r>
    </w:p>
    <w:p w14:paraId="44903028" w14:textId="375B1774" w:rsidR="001D04C6" w:rsidRPr="00D9147E" w:rsidRDefault="00D9147E" w:rsidP="00D9147E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1) </w:t>
      </w:r>
      <w:r w:rsidR="001D04C6" w:rsidRPr="00D9147E">
        <w:rPr>
          <w:rFonts w:ascii="Arial" w:hAnsi="Arial" w:cs="Arial"/>
          <w:color w:val="333333"/>
        </w:rPr>
        <w:t>testo della perizia con indice degli allegati</w:t>
      </w:r>
    </w:p>
    <w:p w14:paraId="6A94503C" w14:textId="1330D7B7" w:rsidR="001D04C6" w:rsidRPr="00D9147E" w:rsidRDefault="00D9147E" w:rsidP="00D9147E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2) </w:t>
      </w:r>
      <w:r w:rsidR="001D04C6" w:rsidRPr="00D9147E">
        <w:rPr>
          <w:rFonts w:ascii="Arial" w:hAnsi="Arial" w:cs="Arial"/>
          <w:color w:val="333333"/>
        </w:rPr>
        <w:t>modulo verbale di giuramento già compilato in ogni sua parte e non firmato, disponibile</w:t>
      </w:r>
      <w:r>
        <w:rPr>
          <w:rFonts w:ascii="Arial" w:hAnsi="Arial" w:cs="Arial"/>
          <w:color w:val="333333"/>
        </w:rPr>
        <w:t xml:space="preserve"> </w:t>
      </w:r>
      <w:r w:rsidR="001D04C6" w:rsidRPr="00D9147E">
        <w:rPr>
          <w:rFonts w:ascii="Arial" w:hAnsi="Arial" w:cs="Arial"/>
          <w:color w:val="333333"/>
        </w:rPr>
        <w:t>sul sito del Tribunale</w:t>
      </w:r>
    </w:p>
    <w:p w14:paraId="56D7089A" w14:textId="51354DBF" w:rsidR="001D04C6" w:rsidRPr="00D9147E" w:rsidRDefault="00D9147E" w:rsidP="00D9147E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3) </w:t>
      </w:r>
      <w:r w:rsidR="001D04C6" w:rsidRPr="00D9147E">
        <w:rPr>
          <w:rFonts w:ascii="Arial" w:hAnsi="Arial" w:cs="Arial"/>
          <w:color w:val="333333"/>
        </w:rPr>
        <w:t>Allegati.</w:t>
      </w:r>
    </w:p>
    <w:p w14:paraId="1271F0FD" w14:textId="77777777" w:rsidR="001D04C6" w:rsidRPr="00784A34" w:rsidRDefault="001D04C6" w:rsidP="001D04C6">
      <w:pPr>
        <w:jc w:val="both"/>
        <w:rPr>
          <w:rFonts w:ascii="Arial" w:hAnsi="Arial" w:cs="Arial"/>
        </w:rPr>
      </w:pPr>
    </w:p>
    <w:p w14:paraId="3836C2BF" w14:textId="6D5D2E43" w:rsidR="001D04C6" w:rsidRPr="00784A34" w:rsidRDefault="001D04C6" w:rsidP="001D04C6">
      <w:pPr>
        <w:jc w:val="both"/>
        <w:rPr>
          <w:rFonts w:ascii="Arial" w:hAnsi="Arial" w:cs="Arial"/>
        </w:rPr>
      </w:pPr>
      <w:r w:rsidRPr="00784A34">
        <w:rPr>
          <w:rFonts w:ascii="Arial" w:hAnsi="Arial" w:cs="Arial"/>
        </w:rPr>
        <w:t xml:space="preserve">Il traduttore o perito può scaricare </w:t>
      </w:r>
      <w:r>
        <w:rPr>
          <w:rFonts w:ascii="Arial" w:hAnsi="Arial" w:cs="Arial"/>
        </w:rPr>
        <w:t xml:space="preserve">il verbale </w:t>
      </w:r>
      <w:r w:rsidRPr="00784A34">
        <w:rPr>
          <w:rFonts w:ascii="Arial" w:hAnsi="Arial" w:cs="Arial"/>
        </w:rPr>
        <w:t xml:space="preserve">dal sito </w:t>
      </w:r>
      <w:r w:rsidRPr="00784A34">
        <w:rPr>
          <w:rFonts w:ascii="Arial" w:hAnsi="Arial" w:cs="Arial"/>
          <w:i/>
        </w:rPr>
        <w:t>www.tribunale</w:t>
      </w:r>
      <w:r w:rsidR="00E10E35">
        <w:rPr>
          <w:rFonts w:ascii="Arial" w:hAnsi="Arial" w:cs="Arial"/>
          <w:i/>
        </w:rPr>
        <w:t>.</w:t>
      </w:r>
      <w:r w:rsidRPr="00784A34">
        <w:rPr>
          <w:rFonts w:ascii="Arial" w:hAnsi="Arial" w:cs="Arial"/>
          <w:i/>
        </w:rPr>
        <w:t>trieste.</w:t>
      </w:r>
      <w:r w:rsidR="00E10E35">
        <w:rPr>
          <w:rFonts w:ascii="Arial" w:hAnsi="Arial" w:cs="Arial"/>
          <w:i/>
        </w:rPr>
        <w:t>giustizia.</w:t>
      </w:r>
      <w:r w:rsidRPr="00784A34">
        <w:rPr>
          <w:rFonts w:ascii="Arial" w:hAnsi="Arial" w:cs="Arial"/>
          <w:i/>
        </w:rPr>
        <w:t>it</w:t>
      </w:r>
      <w:r w:rsidRPr="00784A34">
        <w:rPr>
          <w:rFonts w:ascii="Arial" w:hAnsi="Arial" w:cs="Arial"/>
        </w:rPr>
        <w:t xml:space="preserve"> alla voce </w:t>
      </w:r>
      <w:r w:rsidRPr="00784A34">
        <w:rPr>
          <w:rFonts w:ascii="Arial" w:hAnsi="Arial" w:cs="Arial"/>
          <w:i/>
        </w:rPr>
        <w:t>http://</w:t>
      </w:r>
      <w:r w:rsidR="00E10E35" w:rsidRPr="00E10E35">
        <w:t xml:space="preserve"> </w:t>
      </w:r>
      <w:r w:rsidR="00E10E35" w:rsidRPr="00E10E35">
        <w:rPr>
          <w:rFonts w:ascii="Arial" w:hAnsi="Arial" w:cs="Arial"/>
          <w:i/>
        </w:rPr>
        <w:t xml:space="preserve">www.tribunale.trieste.giustizia.it/Documenti/modulistica </w:t>
      </w:r>
      <w:r w:rsidRPr="00784A34">
        <w:rPr>
          <w:rFonts w:ascii="Arial" w:hAnsi="Arial" w:cs="Arial"/>
        </w:rPr>
        <w:t>e precompilarlo al fine di rendere più celere il servizio.</w:t>
      </w:r>
    </w:p>
    <w:p w14:paraId="27D9F301" w14:textId="77777777" w:rsidR="001D04C6" w:rsidRPr="00784A34" w:rsidRDefault="001D04C6" w:rsidP="001D04C6">
      <w:pPr>
        <w:jc w:val="both"/>
        <w:rPr>
          <w:rFonts w:ascii="Arial" w:hAnsi="Arial" w:cs="Arial"/>
        </w:rPr>
      </w:pPr>
      <w:r w:rsidRPr="00784A34">
        <w:rPr>
          <w:rFonts w:ascii="Arial" w:hAnsi="Arial" w:cs="Arial"/>
        </w:rPr>
        <w:t>Il compito dell’ufficio si limita alla registrazione del verbale di asseverazione ed all’annullamento delle marche da bollo dovute.</w:t>
      </w:r>
    </w:p>
    <w:p w14:paraId="6F4C2A21" w14:textId="77777777" w:rsidR="001D04C6" w:rsidRPr="00784A34" w:rsidRDefault="001D04C6" w:rsidP="001D04C6">
      <w:pPr>
        <w:pStyle w:val="Corpotesto"/>
        <w:rPr>
          <w:rFonts w:ascii="Arial" w:hAnsi="Arial" w:cs="Arial"/>
          <w:sz w:val="24"/>
        </w:rPr>
      </w:pPr>
      <w:r w:rsidRPr="00784A34">
        <w:rPr>
          <w:rFonts w:ascii="Arial" w:hAnsi="Arial" w:cs="Arial"/>
          <w:sz w:val="24"/>
        </w:rPr>
        <w:t xml:space="preserve">Il verbale dell’atto da asseverare, così predisposto, sarà sottoscritto davanti al cancelliere, previa esibizione di idoneo documento di riconoscimento. </w:t>
      </w:r>
    </w:p>
    <w:p w14:paraId="57F919BD" w14:textId="77777777" w:rsidR="001D04C6" w:rsidRPr="00784A34" w:rsidRDefault="001D04C6" w:rsidP="001D04C6">
      <w:pPr>
        <w:spacing w:after="100" w:afterAutospacing="1"/>
        <w:jc w:val="both"/>
        <w:rPr>
          <w:rFonts w:ascii="Arial" w:hAnsi="Arial" w:cs="Arial"/>
        </w:rPr>
      </w:pPr>
      <w:r w:rsidRPr="00784A34">
        <w:rPr>
          <w:rFonts w:ascii="Arial" w:hAnsi="Arial" w:cs="Arial"/>
        </w:rPr>
        <w:lastRenderedPageBreak/>
        <w:t>Il traduttore-interprete o il perito presterà così giuramento, previa lettura della formula di rito. La traduzione o la perizia verrà riconsegnata in originale all’interessato.</w:t>
      </w:r>
    </w:p>
    <w:p w14:paraId="503748DA" w14:textId="63782A9D" w:rsidR="001D04C6" w:rsidRDefault="001D04C6" w:rsidP="001D04C6">
      <w:pPr>
        <w:pStyle w:val="Titolo1"/>
        <w:spacing w:line="240" w:lineRule="auto"/>
        <w:rPr>
          <w:b/>
          <w:sz w:val="24"/>
        </w:rPr>
      </w:pPr>
      <w:r w:rsidRPr="00B87200">
        <w:rPr>
          <w:b/>
          <w:sz w:val="24"/>
        </w:rPr>
        <w:t>Trattamento fiscale</w:t>
      </w:r>
    </w:p>
    <w:p w14:paraId="31CB0D27" w14:textId="7CD49DF1" w:rsidR="001D04C6" w:rsidRDefault="001D04C6"/>
    <w:p w14:paraId="64BD0522" w14:textId="77777777" w:rsidR="001D04C6" w:rsidRPr="001D04C6" w:rsidRDefault="001D04C6" w:rsidP="001D04C6">
      <w:pPr>
        <w:pStyle w:val="Corpotesto"/>
        <w:rPr>
          <w:rFonts w:ascii="Arial" w:hAnsi="Arial" w:cs="Arial"/>
          <w:b/>
          <w:color w:val="000000" w:themeColor="text1"/>
          <w:sz w:val="24"/>
        </w:rPr>
      </w:pPr>
      <w:r w:rsidRPr="001D04C6">
        <w:rPr>
          <w:rFonts w:ascii="Arial" w:hAnsi="Arial" w:cs="Arial"/>
          <w:b/>
          <w:color w:val="000000" w:themeColor="text1"/>
          <w:sz w:val="24"/>
        </w:rPr>
        <w:t>Apporre 1 marca da bollo da € 16,00, a partire dalla prima pagina della traduzione o perizia.</w:t>
      </w:r>
    </w:p>
    <w:p w14:paraId="427AD998" w14:textId="67DE05BB" w:rsidR="001D04C6" w:rsidRPr="00594E71" w:rsidRDefault="001D04C6" w:rsidP="001D04C6">
      <w:pPr>
        <w:pStyle w:val="Corpotesto"/>
        <w:rPr>
          <w:rFonts w:ascii="Arial" w:hAnsi="Arial" w:cs="Arial"/>
          <w:bCs/>
          <w:color w:val="000000" w:themeColor="text1"/>
          <w:sz w:val="24"/>
          <w:u w:val="single"/>
        </w:rPr>
      </w:pPr>
      <w:r w:rsidRPr="00594E71">
        <w:rPr>
          <w:rFonts w:ascii="Arial" w:hAnsi="Arial" w:cs="Arial"/>
          <w:bCs/>
          <w:color w:val="000000" w:themeColor="text1"/>
          <w:sz w:val="24"/>
        </w:rPr>
        <w:t>Le marche vanno apposte in ogni caso ogni 4 facciate composte da massimo 25 righe ciascuna, (vecchio “foglio uso bollo”, quindi sulla 1*- 5*- 9*- 13* ecc</w:t>
      </w:r>
      <w:r w:rsidR="00594E71">
        <w:rPr>
          <w:rFonts w:ascii="Arial" w:hAnsi="Arial" w:cs="Arial"/>
          <w:bCs/>
          <w:color w:val="000000" w:themeColor="text1"/>
          <w:sz w:val="24"/>
        </w:rPr>
        <w:t>.</w:t>
      </w:r>
      <w:r w:rsidRPr="00594E71">
        <w:rPr>
          <w:rFonts w:ascii="Arial" w:hAnsi="Arial" w:cs="Arial"/>
          <w:bCs/>
          <w:color w:val="000000" w:themeColor="text1"/>
          <w:sz w:val="24"/>
        </w:rPr>
        <w:t xml:space="preserve">), </w:t>
      </w:r>
      <w:r w:rsidRPr="00594E71">
        <w:rPr>
          <w:rFonts w:ascii="Arial" w:hAnsi="Arial" w:cs="Arial"/>
          <w:bCs/>
          <w:color w:val="000000" w:themeColor="text1"/>
          <w:sz w:val="24"/>
          <w:u w:val="single"/>
        </w:rPr>
        <w:t>comprendendo nel calcolo anche il verbale di giuramento.</w:t>
      </w:r>
    </w:p>
    <w:p w14:paraId="14DAB226" w14:textId="77777777" w:rsidR="00594E71" w:rsidRDefault="001D04C6" w:rsidP="001D04C6">
      <w:pPr>
        <w:pStyle w:val="Corpotesto"/>
        <w:rPr>
          <w:rFonts w:ascii="Arial" w:hAnsi="Arial" w:cs="Arial"/>
          <w:bCs/>
          <w:color w:val="000000" w:themeColor="text1"/>
          <w:sz w:val="24"/>
        </w:rPr>
      </w:pPr>
      <w:r w:rsidRPr="00594E71">
        <w:rPr>
          <w:rFonts w:ascii="Arial" w:hAnsi="Arial" w:cs="Arial"/>
          <w:bCs/>
          <w:color w:val="000000" w:themeColor="text1"/>
          <w:sz w:val="24"/>
        </w:rPr>
        <w:t>Nel caso vi siano più righe per facciata, la marca va applicata ogni 100 righe, compreso il verbale di giuramento, indipendentemente dal numero di pagine, (da 101 a 200 righe, vanno applicate 2 marche da 16,00</w:t>
      </w:r>
      <w:r w:rsidR="00594E7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594E71">
        <w:rPr>
          <w:rFonts w:ascii="Arial" w:hAnsi="Arial" w:cs="Arial"/>
          <w:bCs/>
          <w:color w:val="000000" w:themeColor="text1"/>
          <w:sz w:val="24"/>
        </w:rPr>
        <w:t xml:space="preserve">€, da 201 a 300, 3 marche e così via). </w:t>
      </w:r>
    </w:p>
    <w:p w14:paraId="7DFA79CD" w14:textId="6E001962" w:rsidR="001D04C6" w:rsidRPr="00594E71" w:rsidRDefault="00594E71" w:rsidP="001D04C6">
      <w:pPr>
        <w:pStyle w:val="Corpotesto"/>
        <w:rPr>
          <w:rFonts w:ascii="Arial" w:hAnsi="Arial" w:cs="Arial"/>
          <w:bCs/>
          <w:color w:val="000000" w:themeColor="text1"/>
          <w:sz w:val="24"/>
        </w:rPr>
      </w:pPr>
      <w:r w:rsidRPr="00594E71">
        <w:rPr>
          <w:rFonts w:ascii="Arial" w:hAnsi="Arial" w:cs="Arial"/>
          <w:bCs/>
          <w:color w:val="000000" w:themeColor="text1"/>
          <w:sz w:val="24"/>
        </w:rPr>
        <w:t>È</w:t>
      </w:r>
      <w:r w:rsidR="001D04C6" w:rsidRPr="00594E71">
        <w:rPr>
          <w:rFonts w:ascii="Arial" w:hAnsi="Arial" w:cs="Arial"/>
          <w:bCs/>
          <w:color w:val="000000" w:themeColor="text1"/>
          <w:sz w:val="24"/>
        </w:rPr>
        <w:t xml:space="preserve"> possibile applicare anche una marca cumulativa.</w:t>
      </w:r>
    </w:p>
    <w:p w14:paraId="0D1FA8A8" w14:textId="11050268" w:rsidR="001D04C6" w:rsidRPr="00594E71" w:rsidRDefault="001D04C6" w:rsidP="001D04C6">
      <w:pPr>
        <w:pStyle w:val="Corpotesto"/>
        <w:rPr>
          <w:rFonts w:ascii="Arial" w:hAnsi="Arial" w:cs="Arial"/>
          <w:bCs/>
          <w:color w:val="000000" w:themeColor="text1"/>
          <w:sz w:val="24"/>
        </w:rPr>
      </w:pPr>
      <w:r w:rsidRPr="00594E71">
        <w:rPr>
          <w:rFonts w:ascii="Arial" w:hAnsi="Arial" w:cs="Arial"/>
          <w:bCs/>
          <w:color w:val="000000" w:themeColor="text1"/>
          <w:sz w:val="24"/>
        </w:rPr>
        <w:t>Nel calcolo delle righe si considerano anche le parti di righe e intestazioni e pi</w:t>
      </w:r>
      <w:r w:rsidR="00594E71">
        <w:rPr>
          <w:rFonts w:ascii="Arial" w:hAnsi="Arial" w:cs="Arial"/>
          <w:bCs/>
          <w:color w:val="000000" w:themeColor="text1"/>
          <w:sz w:val="24"/>
        </w:rPr>
        <w:t>è</w:t>
      </w:r>
      <w:r w:rsidRPr="00594E71">
        <w:rPr>
          <w:rFonts w:ascii="Arial" w:hAnsi="Arial" w:cs="Arial"/>
          <w:bCs/>
          <w:color w:val="000000" w:themeColor="text1"/>
          <w:sz w:val="24"/>
        </w:rPr>
        <w:t xml:space="preserve"> di pagina.</w:t>
      </w:r>
    </w:p>
    <w:p w14:paraId="12960030" w14:textId="083A0AC1" w:rsidR="001D04C6" w:rsidRPr="00E10E35" w:rsidRDefault="001D04C6" w:rsidP="001D04C6">
      <w:pPr>
        <w:pStyle w:val="Corpotesto"/>
        <w:rPr>
          <w:rFonts w:ascii="Arial" w:hAnsi="Arial" w:cs="Arial"/>
          <w:bCs/>
          <w:color w:val="000000" w:themeColor="text1"/>
          <w:sz w:val="24"/>
          <w:u w:val="single"/>
        </w:rPr>
      </w:pPr>
      <w:r w:rsidRPr="00594E71">
        <w:rPr>
          <w:rFonts w:ascii="Arial" w:hAnsi="Arial" w:cs="Arial"/>
          <w:bCs/>
          <w:color w:val="000000" w:themeColor="text1"/>
          <w:sz w:val="24"/>
        </w:rPr>
        <w:t>In caso di traduzioni esenti da bollo per legge (come ad es. nel caso di lavoro, previdenza, adozioni, ecc</w:t>
      </w:r>
      <w:r w:rsidR="00594E71">
        <w:rPr>
          <w:rFonts w:ascii="Arial" w:hAnsi="Arial" w:cs="Arial"/>
          <w:bCs/>
          <w:color w:val="000000" w:themeColor="text1"/>
          <w:sz w:val="24"/>
        </w:rPr>
        <w:t>.</w:t>
      </w:r>
      <w:r w:rsidRPr="00594E71">
        <w:rPr>
          <w:rFonts w:ascii="Arial" w:hAnsi="Arial" w:cs="Arial"/>
          <w:bCs/>
          <w:color w:val="000000" w:themeColor="text1"/>
          <w:sz w:val="24"/>
        </w:rPr>
        <w:t xml:space="preserve">) si devono indicare gli estremi della legge che prevede l’esenzione </w:t>
      </w:r>
      <w:r w:rsidRPr="00E10E35">
        <w:rPr>
          <w:rFonts w:ascii="Arial" w:hAnsi="Arial" w:cs="Arial"/>
          <w:bCs/>
          <w:color w:val="000000" w:themeColor="text1"/>
          <w:sz w:val="24"/>
          <w:u w:val="single"/>
        </w:rPr>
        <w:t>a cura di chi presenta il documento.</w:t>
      </w:r>
    </w:p>
    <w:p w14:paraId="1F91EC09" w14:textId="77777777" w:rsidR="001D04C6" w:rsidRPr="001D04C6" w:rsidRDefault="001D04C6" w:rsidP="001D04C6">
      <w:pPr>
        <w:pStyle w:val="Corpotesto"/>
        <w:rPr>
          <w:rFonts w:ascii="Arial" w:hAnsi="Arial" w:cs="Arial"/>
          <w:b/>
          <w:color w:val="000000" w:themeColor="text1"/>
          <w:sz w:val="24"/>
        </w:rPr>
      </w:pPr>
    </w:p>
    <w:p w14:paraId="49936145" w14:textId="77777777" w:rsidR="00594E71" w:rsidRDefault="001D04C6" w:rsidP="001D04C6">
      <w:pPr>
        <w:pStyle w:val="Corpotesto"/>
        <w:rPr>
          <w:rFonts w:ascii="Arial" w:hAnsi="Arial" w:cs="Arial"/>
          <w:b/>
          <w:color w:val="000000" w:themeColor="text1"/>
          <w:sz w:val="24"/>
        </w:rPr>
      </w:pPr>
      <w:r w:rsidRPr="001D04C6">
        <w:rPr>
          <w:rFonts w:ascii="Arial" w:hAnsi="Arial" w:cs="Arial"/>
          <w:b/>
          <w:color w:val="000000" w:themeColor="text1"/>
          <w:sz w:val="24"/>
        </w:rPr>
        <w:t xml:space="preserve">Si ricorda che la cancelleria può rilasciare copia conforme di un originale in seno all’asseverazione: </w:t>
      </w:r>
      <w:r w:rsidRPr="00594E71">
        <w:rPr>
          <w:rFonts w:ascii="Arial" w:hAnsi="Arial" w:cs="Arial"/>
          <w:bCs/>
          <w:color w:val="000000" w:themeColor="text1"/>
          <w:sz w:val="24"/>
        </w:rPr>
        <w:t>il traduttore- interprete esibisce l’originale al funzionario che certificherà la copia conforme mediante apposito timbro, apposto su fotocopia fornita dallo stesso utente.</w:t>
      </w:r>
      <w:r w:rsidRPr="001D04C6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C18CA65" w14:textId="3DC855E1" w:rsidR="001D04C6" w:rsidRPr="00E10E35" w:rsidRDefault="001D04C6" w:rsidP="001D04C6">
      <w:pPr>
        <w:pStyle w:val="Corpotesto"/>
        <w:rPr>
          <w:rFonts w:ascii="Arial" w:hAnsi="Arial" w:cs="Arial"/>
          <w:bCs/>
          <w:color w:val="000000" w:themeColor="text1"/>
          <w:sz w:val="24"/>
        </w:rPr>
      </w:pPr>
      <w:r w:rsidRPr="00E10E35">
        <w:rPr>
          <w:rFonts w:ascii="Arial" w:hAnsi="Arial" w:cs="Arial"/>
          <w:bCs/>
          <w:color w:val="000000" w:themeColor="text1"/>
          <w:sz w:val="24"/>
        </w:rPr>
        <w:t xml:space="preserve">Per questa attività </w:t>
      </w:r>
      <w:r w:rsidRPr="00E10E35">
        <w:rPr>
          <w:rFonts w:ascii="Arial" w:hAnsi="Arial" w:cs="Arial"/>
          <w:bCs/>
          <w:color w:val="000000" w:themeColor="text1"/>
          <w:sz w:val="24"/>
          <w:u w:val="single"/>
        </w:rPr>
        <w:t>va apposto bollo ulteriore</w:t>
      </w:r>
      <w:r w:rsidRPr="00E10E35">
        <w:rPr>
          <w:rFonts w:ascii="Arial" w:hAnsi="Arial" w:cs="Arial"/>
          <w:bCs/>
          <w:color w:val="000000" w:themeColor="text1"/>
          <w:sz w:val="24"/>
        </w:rPr>
        <w:t xml:space="preserve"> nella misura di € 11,</w:t>
      </w:r>
      <w:r w:rsidR="00594E71" w:rsidRPr="00E10E35">
        <w:rPr>
          <w:rFonts w:ascii="Arial" w:hAnsi="Arial" w:cs="Arial"/>
          <w:bCs/>
          <w:color w:val="000000" w:themeColor="text1"/>
          <w:sz w:val="24"/>
        </w:rPr>
        <w:t>79</w:t>
      </w:r>
      <w:r w:rsidRPr="00E10E35">
        <w:rPr>
          <w:rFonts w:ascii="Arial" w:hAnsi="Arial" w:cs="Arial"/>
          <w:bCs/>
          <w:color w:val="000000" w:themeColor="text1"/>
          <w:sz w:val="24"/>
        </w:rPr>
        <w:t xml:space="preserve"> per copie conformi da </w:t>
      </w:r>
      <w:smartTag w:uri="urn:schemas-microsoft-com:office:smarttags" w:element="metricconverter">
        <w:smartTagPr>
          <w:attr w:name="ProductID" w:val="1 a"/>
        </w:smartTagPr>
        <w:r w:rsidRPr="00E10E35">
          <w:rPr>
            <w:rFonts w:ascii="Arial" w:hAnsi="Arial" w:cs="Arial"/>
            <w:bCs/>
            <w:color w:val="000000" w:themeColor="text1"/>
            <w:sz w:val="24"/>
          </w:rPr>
          <w:t>1 a</w:t>
        </w:r>
      </w:smartTag>
      <w:r w:rsidRPr="00E10E35">
        <w:rPr>
          <w:rFonts w:ascii="Arial" w:hAnsi="Arial" w:cs="Arial"/>
          <w:bCs/>
          <w:color w:val="000000" w:themeColor="text1"/>
          <w:sz w:val="24"/>
        </w:rPr>
        <w:t xml:space="preserve"> 4 pagine o da € 13,</w:t>
      </w:r>
      <w:r w:rsidR="00594E71" w:rsidRPr="00E10E35">
        <w:rPr>
          <w:rFonts w:ascii="Arial" w:hAnsi="Arial" w:cs="Arial"/>
          <w:bCs/>
          <w:color w:val="000000" w:themeColor="text1"/>
          <w:sz w:val="24"/>
        </w:rPr>
        <w:t>77</w:t>
      </w:r>
      <w:r w:rsidRPr="00E10E35">
        <w:rPr>
          <w:rFonts w:ascii="Arial" w:hAnsi="Arial" w:cs="Arial"/>
          <w:bCs/>
          <w:color w:val="000000" w:themeColor="text1"/>
          <w:sz w:val="24"/>
        </w:rPr>
        <w:t xml:space="preserve"> per copie conformi da </w:t>
      </w:r>
      <w:smartTag w:uri="urn:schemas-microsoft-com:office:smarttags" w:element="metricconverter">
        <w:smartTagPr>
          <w:attr w:name="ProductID" w:val="5 a"/>
        </w:smartTagPr>
        <w:r w:rsidRPr="00E10E35">
          <w:rPr>
            <w:rFonts w:ascii="Arial" w:hAnsi="Arial" w:cs="Arial"/>
            <w:bCs/>
            <w:color w:val="000000" w:themeColor="text1"/>
            <w:sz w:val="24"/>
          </w:rPr>
          <w:t>5 a</w:t>
        </w:r>
      </w:smartTag>
      <w:r w:rsidRPr="00E10E35">
        <w:rPr>
          <w:rFonts w:ascii="Arial" w:hAnsi="Arial" w:cs="Arial"/>
          <w:bCs/>
          <w:color w:val="000000" w:themeColor="text1"/>
          <w:sz w:val="24"/>
        </w:rPr>
        <w:t xml:space="preserve"> 10 pagine, e così via. </w:t>
      </w:r>
    </w:p>
    <w:p w14:paraId="03BC2AA7" w14:textId="57C47262" w:rsidR="001D04C6" w:rsidRDefault="001D04C6"/>
    <w:p w14:paraId="08C25466" w14:textId="2F5E3AD2" w:rsidR="001D04C6" w:rsidRPr="00B87200" w:rsidRDefault="001D04C6" w:rsidP="001D04C6">
      <w:pPr>
        <w:pStyle w:val="Corpotes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B87200">
        <w:rPr>
          <w:rFonts w:ascii="Arial" w:hAnsi="Arial" w:cs="Arial"/>
          <w:b/>
          <w:sz w:val="24"/>
        </w:rPr>
        <w:t>llegat</w:t>
      </w:r>
      <w:r w:rsidR="00E10E35">
        <w:rPr>
          <w:rFonts w:ascii="Arial" w:hAnsi="Arial" w:cs="Arial"/>
          <w:b/>
          <w:sz w:val="24"/>
        </w:rPr>
        <w:t>i</w:t>
      </w:r>
      <w:r w:rsidRPr="00B87200">
        <w:rPr>
          <w:rFonts w:ascii="Arial" w:hAnsi="Arial" w:cs="Arial"/>
          <w:b/>
          <w:sz w:val="24"/>
        </w:rPr>
        <w:t xml:space="preserve"> </w:t>
      </w:r>
      <w:r w:rsidR="00E10E35">
        <w:rPr>
          <w:rFonts w:ascii="Arial" w:hAnsi="Arial" w:cs="Arial"/>
          <w:b/>
          <w:sz w:val="24"/>
        </w:rPr>
        <w:t>a</w:t>
      </w:r>
      <w:r w:rsidRPr="00B87200">
        <w:rPr>
          <w:rFonts w:ascii="Arial" w:hAnsi="Arial" w:cs="Arial"/>
          <w:b/>
          <w:sz w:val="24"/>
        </w:rPr>
        <w:t xml:space="preserve">lla </w:t>
      </w:r>
      <w:r>
        <w:rPr>
          <w:rFonts w:ascii="Arial" w:hAnsi="Arial" w:cs="Arial"/>
          <w:b/>
          <w:sz w:val="24"/>
        </w:rPr>
        <w:t>perizia</w:t>
      </w:r>
      <w:r w:rsidR="00E10E35">
        <w:rPr>
          <w:rFonts w:ascii="Arial" w:hAnsi="Arial" w:cs="Arial"/>
          <w:b/>
          <w:sz w:val="24"/>
        </w:rPr>
        <w:t>.</w:t>
      </w:r>
    </w:p>
    <w:p w14:paraId="222C9450" w14:textId="48CFD2FD" w:rsidR="001D04C6" w:rsidRDefault="001D04C6" w:rsidP="001D04C6">
      <w:pPr>
        <w:pStyle w:val="Corpotes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viene assolta l’imposta di bollo dovuta ai sensi dell’articolo 28 della tariffa allegata al Testo unico sull’imposta di bollo e succ</w:t>
      </w:r>
      <w:r w:rsidR="00594E71">
        <w:rPr>
          <w:rFonts w:ascii="Arial" w:hAnsi="Arial" w:cs="Arial"/>
          <w:sz w:val="24"/>
        </w:rPr>
        <w:t>essive</w:t>
      </w:r>
      <w:r>
        <w:rPr>
          <w:rFonts w:ascii="Arial" w:hAnsi="Arial" w:cs="Arial"/>
          <w:sz w:val="24"/>
        </w:rPr>
        <w:t xml:space="preserve"> modifiche, nella misura </w:t>
      </w:r>
      <w:proofErr w:type="gramStart"/>
      <w:r w:rsidRPr="00F12026">
        <w:rPr>
          <w:rFonts w:ascii="Arial" w:hAnsi="Arial" w:cs="Arial"/>
          <w:b/>
          <w:sz w:val="24"/>
        </w:rPr>
        <w:t>Euro</w:t>
      </w:r>
      <w:proofErr w:type="gramEnd"/>
      <w:r w:rsidRPr="00F12026">
        <w:rPr>
          <w:rFonts w:ascii="Arial" w:hAnsi="Arial" w:cs="Arial"/>
          <w:b/>
          <w:sz w:val="24"/>
        </w:rPr>
        <w:t xml:space="preserve"> 1,00</w:t>
      </w:r>
      <w:r>
        <w:rPr>
          <w:rFonts w:ascii="Arial" w:hAnsi="Arial" w:cs="Arial"/>
          <w:sz w:val="24"/>
        </w:rPr>
        <w:t xml:space="preserve"> su “tipi, disegni, … calcoli e altri lavori degli ingegneri, architetti, periti, geometri e misuratori; … per ogni foglio o esemplare”, considerandosi quale allegato l’esibizione di tipi, disegni, modelli ed altri lavori di liberi professionisti in genere. </w:t>
      </w:r>
    </w:p>
    <w:p w14:paraId="2664EC19" w14:textId="77777777" w:rsidR="001D04C6" w:rsidRDefault="001D04C6"/>
    <w:sectPr w:rsidR="001D0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0B2"/>
    <w:multiLevelType w:val="hybridMultilevel"/>
    <w:tmpl w:val="7A6C0F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91"/>
    <w:rsid w:val="00085491"/>
    <w:rsid w:val="001D04C6"/>
    <w:rsid w:val="00584714"/>
    <w:rsid w:val="00594E71"/>
    <w:rsid w:val="00B042DB"/>
    <w:rsid w:val="00C110BE"/>
    <w:rsid w:val="00D9147E"/>
    <w:rsid w:val="00E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1D4B9"/>
  <w15:chartTrackingRefBased/>
  <w15:docId w15:val="{3B21E44D-2C4D-4EE3-BCD7-3437AC63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04C6"/>
    <w:pPr>
      <w:keepNext/>
      <w:spacing w:line="360" w:lineRule="auto"/>
      <w:jc w:val="center"/>
      <w:outlineLvl w:val="0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04C6"/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1D04C6"/>
    <w:pPr>
      <w:jc w:val="both"/>
    </w:pPr>
    <w:rPr>
      <w:rFonts w:ascii="Book Antiqua" w:hAnsi="Book Antiqua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D04C6"/>
    <w:rPr>
      <w:rFonts w:ascii="Book Antiqua" w:eastAsia="Times New Roman" w:hAnsi="Book Antiqua" w:cs="Times New Roman"/>
      <w:sz w:val="28"/>
      <w:szCs w:val="24"/>
      <w:lang w:eastAsia="it-IT"/>
    </w:rPr>
  </w:style>
  <w:style w:type="paragraph" w:customStyle="1" w:styleId="Carattere">
    <w:name w:val="Carattere"/>
    <w:next w:val="Normale"/>
    <w:rsid w:val="001D04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D0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ntaria.giurisdizione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Company>Ministero della Giustizia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Cogato</dc:creator>
  <cp:keywords/>
  <dc:description/>
  <cp:lastModifiedBy>Juan Jose' Mendoza</cp:lastModifiedBy>
  <cp:revision>2</cp:revision>
  <cp:lastPrinted>2023-09-29T10:53:00Z</cp:lastPrinted>
  <dcterms:created xsi:type="dcterms:W3CDTF">2023-10-02T16:35:00Z</dcterms:created>
  <dcterms:modified xsi:type="dcterms:W3CDTF">2023-10-02T16:35:00Z</dcterms:modified>
</cp:coreProperties>
</file>